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21" w:rsidRPr="00F11C21" w:rsidRDefault="00F11C21" w:rsidP="00F11C21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F11C21">
        <w:rPr>
          <w:rFonts w:eastAsia="Calibri"/>
          <w:b/>
          <w:bCs/>
          <w:sz w:val="28"/>
          <w:szCs w:val="28"/>
          <w:lang w:val="ru-RU"/>
        </w:rPr>
        <w:t>Архангельская область</w:t>
      </w:r>
    </w:p>
    <w:p w:rsidR="00F11C21" w:rsidRPr="00F11C21" w:rsidRDefault="00F11C21" w:rsidP="00F11C21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11C21">
        <w:rPr>
          <w:rFonts w:eastAsia="Calibri"/>
          <w:b/>
          <w:sz w:val="28"/>
          <w:szCs w:val="28"/>
          <w:lang w:val="x-none" w:eastAsia="x-none"/>
        </w:rPr>
        <w:t>Муниципальное  образование</w:t>
      </w:r>
    </w:p>
    <w:p w:rsidR="00F11C21" w:rsidRPr="00F11C21" w:rsidRDefault="00F11C21" w:rsidP="00F11C21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11C21">
        <w:rPr>
          <w:rFonts w:eastAsia="Calibr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F11C21" w:rsidRPr="00F11C21" w:rsidRDefault="00F11C21" w:rsidP="00F11C21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F11C21">
        <w:rPr>
          <w:rFonts w:eastAsia="Calibr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F11C21" w:rsidRPr="00F11C21" w:rsidRDefault="00F11C21" w:rsidP="00F11C21">
      <w:pPr>
        <w:jc w:val="center"/>
        <w:rPr>
          <w:rFonts w:eastAsia="Calibri"/>
          <w:b/>
          <w:sz w:val="28"/>
          <w:szCs w:val="28"/>
          <w:lang w:val="x-none" w:eastAsia="x-none"/>
        </w:rPr>
      </w:pPr>
    </w:p>
    <w:p w:rsidR="00F11C21" w:rsidRPr="00F11C21" w:rsidRDefault="00F11C21" w:rsidP="00F11C21">
      <w:pPr>
        <w:jc w:val="center"/>
        <w:rPr>
          <w:rFonts w:eastAsia="Calibri"/>
          <w:sz w:val="28"/>
          <w:szCs w:val="28"/>
          <w:lang w:val="ru-RU" w:eastAsia="x-none"/>
        </w:rPr>
      </w:pPr>
      <w:r w:rsidRPr="00F11C21">
        <w:rPr>
          <w:rFonts w:eastAsia="Calibri"/>
          <w:b/>
          <w:sz w:val="28"/>
          <w:szCs w:val="28"/>
          <w:lang w:val="ru-RU" w:eastAsia="x-none"/>
        </w:rPr>
        <w:t xml:space="preserve">Тридцать шестая </w:t>
      </w:r>
      <w:r w:rsidRPr="00F11C21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F11C21" w:rsidRPr="00F11C21" w:rsidRDefault="00F11C21" w:rsidP="00F11C21">
      <w:pPr>
        <w:jc w:val="center"/>
        <w:rPr>
          <w:rFonts w:eastAsia="Calibri"/>
          <w:b/>
          <w:sz w:val="28"/>
          <w:szCs w:val="28"/>
          <w:lang w:val="ru-RU" w:eastAsia="x-none"/>
        </w:rPr>
      </w:pPr>
    </w:p>
    <w:p w:rsidR="00F11C21" w:rsidRPr="00F11C21" w:rsidRDefault="00F11C21" w:rsidP="00F11C21">
      <w:pPr>
        <w:jc w:val="center"/>
        <w:rPr>
          <w:rFonts w:eastAsia="Calibri"/>
          <w:b/>
          <w:sz w:val="28"/>
          <w:szCs w:val="28"/>
          <w:lang w:val="ru-RU" w:eastAsia="x-none"/>
        </w:rPr>
      </w:pPr>
      <w:r w:rsidRPr="00F11C21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F11C21" w:rsidRPr="00F11C21" w:rsidRDefault="00F11C21" w:rsidP="00F11C21">
      <w:pPr>
        <w:jc w:val="center"/>
        <w:rPr>
          <w:rFonts w:eastAsia="Calibri"/>
          <w:b/>
          <w:sz w:val="28"/>
          <w:szCs w:val="28"/>
          <w:lang w:val="ru-RU" w:eastAsia="x-none"/>
        </w:rPr>
      </w:pPr>
    </w:p>
    <w:p w:rsidR="00F11C21" w:rsidRPr="00F11C21" w:rsidRDefault="00F11C21" w:rsidP="00F11C2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val="ru-RU" w:eastAsia="x-none"/>
        </w:rPr>
      </w:pPr>
      <w:r w:rsidRPr="00F11C21">
        <w:rPr>
          <w:rFonts w:eastAsia="Calibri"/>
          <w:b/>
          <w:bCs/>
          <w:sz w:val="28"/>
          <w:szCs w:val="28"/>
          <w:lang w:val="x-none" w:eastAsia="x-none"/>
        </w:rPr>
        <w:t>от «</w:t>
      </w:r>
      <w:r w:rsidRPr="00F11C21">
        <w:rPr>
          <w:rFonts w:eastAsia="Calibri"/>
          <w:b/>
          <w:bCs/>
          <w:sz w:val="28"/>
          <w:szCs w:val="28"/>
          <w:lang w:val="ru-RU" w:eastAsia="x-none"/>
        </w:rPr>
        <w:t>23</w:t>
      </w:r>
      <w:r w:rsidRPr="00F11C21">
        <w:rPr>
          <w:rFonts w:eastAsia="Calibri"/>
          <w:b/>
          <w:bCs/>
          <w:sz w:val="28"/>
          <w:szCs w:val="28"/>
          <w:lang w:val="x-none" w:eastAsia="x-none"/>
        </w:rPr>
        <w:t xml:space="preserve">» </w:t>
      </w:r>
      <w:r w:rsidRPr="00F11C21">
        <w:rPr>
          <w:rFonts w:eastAsia="Calibri"/>
          <w:b/>
          <w:bCs/>
          <w:sz w:val="28"/>
          <w:szCs w:val="28"/>
          <w:lang w:val="ru-RU" w:eastAsia="x-none"/>
        </w:rPr>
        <w:t>октября</w:t>
      </w:r>
      <w:r w:rsidRPr="00F11C21">
        <w:rPr>
          <w:rFonts w:eastAsia="Calibri"/>
          <w:b/>
          <w:bCs/>
          <w:sz w:val="28"/>
          <w:szCs w:val="28"/>
          <w:lang w:val="x-none" w:eastAsia="x-none"/>
        </w:rPr>
        <w:t xml:space="preserve">  20</w:t>
      </w:r>
      <w:r w:rsidRPr="00F11C21">
        <w:rPr>
          <w:rFonts w:eastAsia="Calibri"/>
          <w:b/>
          <w:bCs/>
          <w:sz w:val="28"/>
          <w:szCs w:val="28"/>
          <w:lang w:val="ru-RU" w:eastAsia="x-none"/>
        </w:rPr>
        <w:t>20</w:t>
      </w:r>
      <w:r w:rsidRPr="00F11C21">
        <w:rPr>
          <w:rFonts w:eastAsia="Calibri"/>
          <w:b/>
          <w:bCs/>
          <w:sz w:val="28"/>
          <w:szCs w:val="28"/>
          <w:lang w:val="x-none" w:eastAsia="x-none"/>
        </w:rPr>
        <w:t xml:space="preserve"> года </w:t>
      </w:r>
      <w:r w:rsidRPr="00F11C21">
        <w:rPr>
          <w:rFonts w:eastAsia="Calibri"/>
          <w:b/>
          <w:bCs/>
          <w:sz w:val="28"/>
          <w:szCs w:val="28"/>
          <w:lang w:val="x-none" w:eastAsia="x-none"/>
        </w:rPr>
        <w:tab/>
      </w:r>
      <w:r w:rsidRPr="00F11C21">
        <w:rPr>
          <w:rFonts w:eastAsia="Calibri"/>
          <w:b/>
          <w:bCs/>
          <w:sz w:val="28"/>
          <w:szCs w:val="28"/>
          <w:lang w:val="ru-RU" w:eastAsia="x-none"/>
        </w:rPr>
        <w:t xml:space="preserve">                                </w:t>
      </w:r>
      <w:r w:rsidRPr="00F11C21">
        <w:rPr>
          <w:rFonts w:eastAsia="Calibri"/>
          <w:b/>
          <w:bCs/>
          <w:sz w:val="28"/>
          <w:szCs w:val="28"/>
          <w:lang w:val="x-none" w:eastAsia="x-none"/>
        </w:rPr>
        <w:tab/>
      </w:r>
      <w:r w:rsidRPr="00F11C21">
        <w:rPr>
          <w:rFonts w:eastAsia="Calibri"/>
          <w:b/>
          <w:bCs/>
          <w:sz w:val="28"/>
          <w:szCs w:val="28"/>
          <w:lang w:val="ru-RU" w:eastAsia="x-none"/>
        </w:rPr>
        <w:t xml:space="preserve">  </w:t>
      </w:r>
      <w:r w:rsidRPr="00F11C21">
        <w:rPr>
          <w:rFonts w:eastAsia="Calibri"/>
          <w:b/>
          <w:bCs/>
          <w:sz w:val="28"/>
          <w:szCs w:val="28"/>
          <w:lang w:val="x-none" w:eastAsia="x-none"/>
        </w:rPr>
        <w:t xml:space="preserve">    </w:t>
      </w:r>
      <w:r w:rsidRPr="00F11C21">
        <w:rPr>
          <w:rFonts w:eastAsia="Calibri"/>
          <w:b/>
          <w:bCs/>
          <w:sz w:val="28"/>
          <w:szCs w:val="28"/>
          <w:lang w:val="ru-RU" w:eastAsia="x-none"/>
        </w:rPr>
        <w:t xml:space="preserve">                  </w:t>
      </w:r>
      <w:r w:rsidRPr="00F11C21">
        <w:rPr>
          <w:rFonts w:eastAsia="Calibri"/>
          <w:b/>
          <w:bCs/>
          <w:sz w:val="28"/>
          <w:szCs w:val="28"/>
          <w:lang w:val="x-none" w:eastAsia="x-none"/>
        </w:rPr>
        <w:t xml:space="preserve">    №</w:t>
      </w:r>
      <w:r>
        <w:rPr>
          <w:rFonts w:eastAsia="Calibri"/>
          <w:b/>
          <w:bCs/>
          <w:sz w:val="28"/>
          <w:szCs w:val="28"/>
          <w:lang w:val="ru-RU" w:eastAsia="x-none"/>
        </w:rPr>
        <w:t xml:space="preserve"> 210</w:t>
      </w:r>
    </w:p>
    <w:p w:rsidR="00F11C21" w:rsidRPr="00F11C21" w:rsidRDefault="00F11C21" w:rsidP="00F11C21">
      <w:pPr>
        <w:jc w:val="center"/>
        <w:rPr>
          <w:rFonts w:eastAsia="Calibri"/>
          <w:b/>
          <w:sz w:val="26"/>
          <w:szCs w:val="28"/>
          <w:lang w:val="ru-RU"/>
        </w:rPr>
      </w:pPr>
    </w:p>
    <w:p w:rsidR="007045F7" w:rsidRPr="003D0E92" w:rsidRDefault="007045F7" w:rsidP="007045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D0E92">
        <w:rPr>
          <w:rFonts w:ascii="Times New Roman" w:hAnsi="Times New Roman" w:cs="Times New Roman"/>
          <w:b w:val="0"/>
          <w:sz w:val="28"/>
          <w:szCs w:val="28"/>
        </w:rPr>
        <w:t>г. Шенкурск</w:t>
      </w:r>
    </w:p>
    <w:p w:rsidR="007045F7" w:rsidRPr="003D0E92" w:rsidRDefault="007045F7" w:rsidP="00704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45F7" w:rsidRDefault="00A35B94" w:rsidP="007045F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A35B94">
        <w:rPr>
          <w:b/>
          <w:sz w:val="28"/>
          <w:szCs w:val="28"/>
          <w:lang w:val="ru-RU"/>
        </w:rPr>
        <w:t>О внесении изменений в решение Собрания депутатов муниципального образования «Шенкурский муниципальный район» от 17 марта 2006 года № 27 «Об организации и проведении публичных слушаний на территории МО «Шенкурский муниципальный район»</w:t>
      </w:r>
    </w:p>
    <w:p w:rsidR="00A35B94" w:rsidRPr="00A35B94" w:rsidRDefault="00A35B94" w:rsidP="007045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143611" w:rsidRPr="002E6B90" w:rsidRDefault="007045F7" w:rsidP="002E6B9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ru-RU"/>
        </w:rPr>
      </w:pPr>
      <w:r w:rsidRPr="00043771">
        <w:rPr>
          <w:color w:val="000000"/>
          <w:sz w:val="28"/>
          <w:szCs w:val="28"/>
          <w:lang w:val="ru-RU"/>
        </w:rPr>
        <w:t xml:space="preserve"> </w:t>
      </w:r>
      <w:r w:rsidR="00A35B94" w:rsidRPr="00043771">
        <w:rPr>
          <w:sz w:val="28"/>
          <w:szCs w:val="28"/>
          <w:lang w:val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</w:t>
      </w:r>
      <w:r w:rsidR="00A35B94" w:rsidRPr="00AB7305">
        <w:rPr>
          <w:sz w:val="28"/>
          <w:szCs w:val="28"/>
          <w:lang w:val="ru-RU"/>
        </w:rPr>
        <w:t>статьей 2</w:t>
      </w:r>
      <w:r w:rsidR="00AB7305" w:rsidRPr="00AB7305">
        <w:rPr>
          <w:sz w:val="28"/>
          <w:szCs w:val="28"/>
          <w:lang w:val="ru-RU"/>
        </w:rPr>
        <w:t>5</w:t>
      </w:r>
      <w:r w:rsidR="00A35B94" w:rsidRPr="00AB7305">
        <w:rPr>
          <w:sz w:val="28"/>
          <w:szCs w:val="28"/>
          <w:lang w:val="ru-RU"/>
        </w:rPr>
        <w:t xml:space="preserve"> Устава</w:t>
      </w:r>
      <w:r w:rsidR="00A35B94" w:rsidRPr="00043771">
        <w:rPr>
          <w:sz w:val="28"/>
          <w:szCs w:val="28"/>
          <w:lang w:val="ru-RU"/>
        </w:rPr>
        <w:t xml:space="preserve"> муниципального образования «Шенкурский муниципальный район», в целях совершенствования порядка организации и проведения публичных слушаний на территории муниципального образования «Шенкурский муниципальный район»</w:t>
      </w:r>
      <w:r w:rsidR="00F9736E" w:rsidRPr="00043771">
        <w:rPr>
          <w:sz w:val="28"/>
          <w:szCs w:val="28"/>
          <w:lang w:val="ru-RU"/>
        </w:rPr>
        <w:t xml:space="preserve">, Собрание депутатов   </w:t>
      </w:r>
      <w:proofErr w:type="gramStart"/>
      <w:r w:rsidRPr="00043771">
        <w:rPr>
          <w:b/>
          <w:bCs/>
          <w:sz w:val="28"/>
          <w:szCs w:val="28"/>
          <w:lang w:val="ru-RU"/>
        </w:rPr>
        <w:t>р</w:t>
      </w:r>
      <w:proofErr w:type="gramEnd"/>
      <w:r w:rsidRPr="00043771">
        <w:rPr>
          <w:b/>
          <w:bCs/>
          <w:sz w:val="28"/>
          <w:szCs w:val="28"/>
          <w:lang w:val="ru-RU"/>
        </w:rPr>
        <w:t xml:space="preserve"> е ш и л о:</w:t>
      </w:r>
    </w:p>
    <w:p w:rsidR="00A35B94" w:rsidRPr="002E6B90" w:rsidRDefault="002E6B90" w:rsidP="002E6B90">
      <w:pPr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Внести в Положение о</w:t>
      </w:r>
      <w:r w:rsidR="00A35B94" w:rsidRPr="00043771">
        <w:rPr>
          <w:sz w:val="28"/>
          <w:szCs w:val="28"/>
          <w:lang w:val="ru-RU"/>
        </w:rPr>
        <w:t>б организации и проведении публичных слушаний на территории муниципального образования «</w:t>
      </w:r>
      <w:r>
        <w:rPr>
          <w:sz w:val="28"/>
          <w:szCs w:val="28"/>
          <w:lang w:val="ru-RU"/>
        </w:rPr>
        <w:t>Шенкурский</w:t>
      </w:r>
      <w:r w:rsidR="00A35B94" w:rsidRPr="00043771">
        <w:rPr>
          <w:sz w:val="28"/>
          <w:szCs w:val="28"/>
          <w:lang w:val="ru-RU"/>
        </w:rPr>
        <w:t xml:space="preserve"> муниципальный район», </w:t>
      </w:r>
      <w:r w:rsidR="00AB7305">
        <w:rPr>
          <w:sz w:val="28"/>
          <w:szCs w:val="28"/>
          <w:lang w:val="ru-RU"/>
        </w:rPr>
        <w:t>утвержденное решением</w:t>
      </w:r>
      <w:r w:rsidRPr="002E6B90">
        <w:rPr>
          <w:sz w:val="28"/>
          <w:szCs w:val="28"/>
          <w:lang w:val="ru-RU"/>
        </w:rPr>
        <w:t xml:space="preserve"> Собрания депутатов МО «Шенкурский муниципальный район» от 17 марта 2006 года № 27</w:t>
      </w:r>
      <w:r w:rsidRPr="00043771">
        <w:rPr>
          <w:sz w:val="28"/>
          <w:szCs w:val="28"/>
          <w:lang w:val="ru-RU"/>
        </w:rPr>
        <w:t xml:space="preserve"> </w:t>
      </w:r>
      <w:r w:rsidR="00A35B94" w:rsidRPr="00043771">
        <w:rPr>
          <w:sz w:val="28"/>
          <w:szCs w:val="28"/>
          <w:lang w:val="ru-RU"/>
        </w:rPr>
        <w:t xml:space="preserve">(в ред. решений от </w:t>
      </w:r>
      <w:r>
        <w:rPr>
          <w:sz w:val="28"/>
          <w:szCs w:val="28"/>
          <w:lang w:val="ru-RU"/>
        </w:rPr>
        <w:t>15.02.2016 г.</w:t>
      </w:r>
      <w:r w:rsidR="00A35B94" w:rsidRPr="00043771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171</w:t>
      </w:r>
      <w:r w:rsidR="00A35B94" w:rsidRPr="00043771">
        <w:rPr>
          <w:sz w:val="28"/>
          <w:szCs w:val="28"/>
          <w:lang w:val="ru-RU"/>
        </w:rPr>
        <w:t xml:space="preserve">) следующие </w:t>
      </w:r>
      <w:r w:rsidR="00990F9B">
        <w:rPr>
          <w:sz w:val="28"/>
          <w:szCs w:val="28"/>
          <w:lang w:val="ru-RU"/>
        </w:rPr>
        <w:t xml:space="preserve">изменения и </w:t>
      </w:r>
      <w:r w:rsidR="00A35B94" w:rsidRPr="00043771">
        <w:rPr>
          <w:sz w:val="28"/>
          <w:szCs w:val="28"/>
          <w:lang w:val="ru-RU"/>
        </w:rPr>
        <w:t>дополнения:</w:t>
      </w:r>
    </w:p>
    <w:p w:rsidR="00A35B94" w:rsidRPr="00043771" w:rsidRDefault="00A35B94" w:rsidP="002E6B90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771">
        <w:rPr>
          <w:rFonts w:ascii="Times New Roman" w:hAnsi="Times New Roman"/>
          <w:sz w:val="28"/>
          <w:szCs w:val="28"/>
        </w:rPr>
        <w:t>Раздел 1 Общие положения дополнить пунктом 1.1</w:t>
      </w:r>
      <w:r w:rsidR="002E6B90">
        <w:rPr>
          <w:rFonts w:ascii="Times New Roman" w:hAnsi="Times New Roman"/>
          <w:sz w:val="28"/>
          <w:szCs w:val="28"/>
        </w:rPr>
        <w:t>2</w:t>
      </w:r>
      <w:r w:rsidRPr="00043771">
        <w:rPr>
          <w:rFonts w:ascii="Times New Roman" w:hAnsi="Times New Roman"/>
          <w:sz w:val="28"/>
          <w:szCs w:val="28"/>
        </w:rPr>
        <w:t xml:space="preserve"> следующего содержания:</w:t>
      </w:r>
    </w:p>
    <w:p w:rsidR="00A35B94" w:rsidRPr="00043771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   «1.1</w:t>
      </w:r>
      <w:r w:rsidR="002E6B90">
        <w:rPr>
          <w:rFonts w:ascii="Times New Roman" w:hAnsi="Times New Roman" w:cs="Times New Roman"/>
          <w:sz w:val="28"/>
          <w:szCs w:val="28"/>
        </w:rPr>
        <w:t>2</w:t>
      </w:r>
      <w:r w:rsidRPr="00043771">
        <w:rPr>
          <w:rFonts w:ascii="Times New Roman" w:hAnsi="Times New Roman" w:cs="Times New Roman"/>
          <w:sz w:val="28"/>
          <w:szCs w:val="28"/>
        </w:rPr>
        <w:t>. В случаях, когда на момент принятия решения о проведении публичных слушаний, на территории муниципального образования действуют ограничения на проведение публичных мероприятий, в том числе – введенные по причине ухудшения санитарно-эпидемиологической обстановки, публичные слушания могут проводиться в дистанционном формате, с использованием информационно-коммуникационной сети Интернет (далее – сеть Интернет).</w:t>
      </w:r>
    </w:p>
    <w:p w:rsidR="00A35B94" w:rsidRPr="00043771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При организации и проведении публичных слушаний в дистанционном формате, инициатор публичных слушаний должен обеспечить условия для максимально широкого участия в них населения муниципального образования, с учетом следующих требований:</w:t>
      </w:r>
    </w:p>
    <w:p w:rsidR="00A35B94" w:rsidRPr="00043771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lastRenderedPageBreak/>
        <w:t>– отсутствие ограничения на число участников или максимальное возможное, исходя из технических возможностей, число участников публичных слушаний в дистанционном формате;</w:t>
      </w:r>
    </w:p>
    <w:p w:rsidR="00A35B94" w:rsidRPr="00043771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возможность участия в публичных слушаниях участников, использующих персональные компьютеры и мобильные устройства, включая телефоны, имеющие выход в сеть Интернет;</w:t>
      </w:r>
    </w:p>
    <w:p w:rsidR="00A35B94" w:rsidRPr="00043771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минимальные возможные требования к производительности персональных компьютеров или мобильных устройств, используемых для участия в публичных слушаниях;</w:t>
      </w:r>
    </w:p>
    <w:p w:rsidR="00A35B94" w:rsidRPr="00043771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отсутствие необходимости участникам публичных слушаний устанавливать на персональный компьютер или мобильное устройство специализированное программное обеспечение;</w:t>
      </w:r>
    </w:p>
    <w:p w:rsidR="00A35B94" w:rsidRPr="00043771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русифицированный интерфейс используемых для проведения публичных слушаний программных средств;</w:t>
      </w:r>
    </w:p>
    <w:p w:rsidR="00A35B94" w:rsidRPr="002E6B90" w:rsidRDefault="00A35B94" w:rsidP="002E6B9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– бесплатный доступ к участию в публичных слушаниях (за исключением оплаты доступа в сеть Интернет)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043771">
        <w:rPr>
          <w:rFonts w:ascii="Times New Roman" w:hAnsi="Times New Roman" w:cs="Times New Roman"/>
          <w:sz w:val="28"/>
          <w:szCs w:val="28"/>
        </w:rPr>
        <w:t>.</w:t>
      </w:r>
    </w:p>
    <w:p w:rsidR="00A35B94" w:rsidRPr="00990F9B" w:rsidRDefault="00386D9B" w:rsidP="00990F9B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2.3 р</w:t>
      </w:r>
      <w:r w:rsidR="00A35B94" w:rsidRPr="00043771">
        <w:rPr>
          <w:rFonts w:ascii="Times New Roman" w:hAnsi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а</w:t>
      </w:r>
      <w:r w:rsidR="00A35B94" w:rsidRPr="00043771">
        <w:rPr>
          <w:rFonts w:ascii="Times New Roman" w:hAnsi="Times New Roman"/>
          <w:sz w:val="28"/>
          <w:szCs w:val="28"/>
        </w:rPr>
        <w:t xml:space="preserve"> </w:t>
      </w:r>
      <w:r w:rsidR="00990F9B">
        <w:rPr>
          <w:rFonts w:ascii="Times New Roman" w:hAnsi="Times New Roman"/>
          <w:sz w:val="28"/>
          <w:szCs w:val="28"/>
        </w:rPr>
        <w:t>2</w:t>
      </w:r>
      <w:r w:rsidR="00A35B94" w:rsidRPr="00043771">
        <w:rPr>
          <w:rFonts w:ascii="Times New Roman" w:hAnsi="Times New Roman"/>
          <w:sz w:val="28"/>
          <w:szCs w:val="28"/>
        </w:rPr>
        <w:t xml:space="preserve"> </w:t>
      </w:r>
      <w:r w:rsidR="00990F9B">
        <w:rPr>
          <w:rFonts w:ascii="Times New Roman" w:hAnsi="Times New Roman"/>
          <w:sz w:val="28"/>
          <w:szCs w:val="28"/>
        </w:rPr>
        <w:t>Подготовка и проведение</w:t>
      </w:r>
      <w:r w:rsidR="00A35B94" w:rsidRPr="00043771">
        <w:rPr>
          <w:rFonts w:ascii="Times New Roman" w:hAnsi="Times New Roman"/>
          <w:sz w:val="28"/>
          <w:szCs w:val="28"/>
        </w:rPr>
        <w:t xml:space="preserve"> публичных слушаний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A35B94" w:rsidRPr="00990F9B">
        <w:rPr>
          <w:rFonts w:ascii="Times New Roman" w:hAnsi="Times New Roman"/>
          <w:sz w:val="28"/>
          <w:szCs w:val="28"/>
        </w:rPr>
        <w:t>:</w:t>
      </w:r>
    </w:p>
    <w:p w:rsidR="00386D9B" w:rsidRDefault="00A35B94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</w:t>
      </w:r>
      <w:r w:rsidR="00990F9B">
        <w:rPr>
          <w:rFonts w:ascii="Times New Roman" w:hAnsi="Times New Roman" w:cs="Times New Roman"/>
          <w:sz w:val="28"/>
          <w:szCs w:val="28"/>
        </w:rPr>
        <w:t>2.3</w:t>
      </w:r>
      <w:r w:rsidRPr="00043771">
        <w:rPr>
          <w:rFonts w:ascii="Times New Roman" w:hAnsi="Times New Roman" w:cs="Times New Roman"/>
          <w:sz w:val="28"/>
          <w:szCs w:val="28"/>
        </w:rPr>
        <w:t xml:space="preserve">. </w:t>
      </w:r>
      <w:r w:rsidR="00386D9B">
        <w:rPr>
          <w:rFonts w:ascii="Times New Roman" w:hAnsi="Times New Roman" w:cs="Times New Roman"/>
          <w:sz w:val="28"/>
          <w:szCs w:val="28"/>
        </w:rPr>
        <w:t>В решении о назначении слушаний указываются:</w:t>
      </w:r>
    </w:p>
    <w:p w:rsidR="00386D9B" w:rsidRDefault="00386D9B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 тема слушаний;</w:t>
      </w:r>
    </w:p>
    <w:p w:rsidR="00386D9B" w:rsidRDefault="00386D9B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место проведения слушаний;</w:t>
      </w:r>
    </w:p>
    <w:p w:rsidR="00386D9B" w:rsidRDefault="00386D9B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дата проведения слушаний;</w:t>
      </w:r>
    </w:p>
    <w:p w:rsidR="00386D9B" w:rsidRDefault="00386D9B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2.3.4. сведения об инициаторах слушаний;</w:t>
      </w:r>
    </w:p>
    <w:p w:rsidR="001A3F76" w:rsidRDefault="00386D9B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2.3.5. </w:t>
      </w:r>
      <w:r w:rsidR="001A3F76">
        <w:rPr>
          <w:rFonts w:ascii="Times New Roman" w:hAnsi="Times New Roman" w:cs="Times New Roman"/>
          <w:sz w:val="28"/>
          <w:szCs w:val="28"/>
        </w:rPr>
        <w:t>состав комиссии.</w:t>
      </w:r>
    </w:p>
    <w:p w:rsidR="001A3F76" w:rsidRDefault="00A35B94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дистанционном формате в качестве места проведения публичных слушаний указывается адрес страницы в сети Интернет, через которую осуществляется доступ к трансляции публичных слушаний и возможность задать вопрос выступающим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>.».</w:t>
      </w:r>
      <w:r w:rsidR="00386D9B" w:rsidRPr="00386D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90F9B" w:rsidRDefault="001A3F76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Р</w:t>
      </w:r>
      <w:r w:rsidRPr="00043771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/>
          <w:sz w:val="28"/>
          <w:szCs w:val="28"/>
        </w:rPr>
        <w:t>а</w:t>
      </w: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Подготовка и проведение</w:t>
      </w:r>
      <w:r w:rsidRPr="00043771">
        <w:rPr>
          <w:rFonts w:ascii="Times New Roman" w:hAnsi="Times New Roman" w:cs="Times New Roman"/>
          <w:sz w:val="28"/>
          <w:szCs w:val="28"/>
        </w:rPr>
        <w:t xml:space="preserve"> публичных слушаний </w:t>
      </w:r>
      <w:r w:rsidR="00386D9B" w:rsidRPr="00043771">
        <w:rPr>
          <w:rFonts w:ascii="Times New Roman" w:hAnsi="Times New Roman" w:cs="Times New Roman"/>
          <w:sz w:val="28"/>
          <w:szCs w:val="28"/>
        </w:rPr>
        <w:t>дополнить 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386D9B"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Pr="005B59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2.7.7., </w:t>
      </w:r>
      <w:r w:rsidRPr="005B5989">
        <w:rPr>
          <w:rFonts w:ascii="Times New Roman" w:hAnsi="Times New Roman"/>
          <w:color w:val="000000" w:themeColor="text1"/>
          <w:sz w:val="28"/>
          <w:szCs w:val="28"/>
        </w:rPr>
        <w:t xml:space="preserve">2.11.1, </w:t>
      </w:r>
      <w:r w:rsidR="005B5989" w:rsidRPr="005B5989">
        <w:rPr>
          <w:rFonts w:ascii="Times New Roman" w:hAnsi="Times New Roman"/>
          <w:color w:val="000000" w:themeColor="text1"/>
          <w:sz w:val="28"/>
          <w:szCs w:val="28"/>
        </w:rPr>
        <w:t>2.1</w:t>
      </w:r>
      <w:r w:rsidR="00AB7305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5B5989" w:rsidRPr="005B5989">
        <w:rPr>
          <w:rFonts w:ascii="Times New Roman" w:hAnsi="Times New Roman"/>
          <w:color w:val="000000" w:themeColor="text1"/>
          <w:sz w:val="28"/>
          <w:szCs w:val="28"/>
        </w:rPr>
        <w:t>.1., 2.24.</w:t>
      </w:r>
      <w:r w:rsidR="005B598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86D9B" w:rsidRPr="00990F9B">
        <w:rPr>
          <w:rFonts w:ascii="Times New Roman" w:hAnsi="Times New Roman"/>
          <w:sz w:val="28"/>
          <w:szCs w:val="28"/>
        </w:rPr>
        <w:t>следующего 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A35B94" w:rsidRPr="00043771" w:rsidRDefault="00990F9B" w:rsidP="00990F9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43771">
        <w:rPr>
          <w:rFonts w:ascii="Times New Roman" w:hAnsi="Times New Roman" w:cs="Times New Roman"/>
          <w:sz w:val="28"/>
          <w:szCs w:val="28"/>
        </w:rPr>
        <w:t>«</w:t>
      </w:r>
      <w:r w:rsidR="001A3F76">
        <w:rPr>
          <w:rFonts w:ascii="Times New Roman" w:hAnsi="Times New Roman" w:cs="Times New Roman"/>
          <w:sz w:val="28"/>
          <w:szCs w:val="28"/>
        </w:rPr>
        <w:t>2.7.7</w:t>
      </w:r>
      <w:r w:rsidR="00A35B94" w:rsidRPr="000437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35B94" w:rsidRPr="00043771">
        <w:rPr>
          <w:rFonts w:ascii="Times New Roman" w:hAnsi="Times New Roman" w:cs="Times New Roman"/>
          <w:sz w:val="28"/>
          <w:szCs w:val="28"/>
        </w:rPr>
        <w:t xml:space="preserve">При поступлении заявления об обеспечении доступа к участию в публичных слушаниях, проводимых в дистанционном формате, </w:t>
      </w:r>
      <w:r w:rsidR="001A3F76">
        <w:rPr>
          <w:rFonts w:ascii="Times New Roman" w:hAnsi="Times New Roman" w:cs="Times New Roman"/>
          <w:sz w:val="28"/>
          <w:szCs w:val="28"/>
        </w:rPr>
        <w:t>временная</w:t>
      </w:r>
      <w:r w:rsidR="00A35B94" w:rsidRPr="00043771">
        <w:rPr>
          <w:rFonts w:ascii="Times New Roman" w:hAnsi="Times New Roman" w:cs="Times New Roman"/>
          <w:sz w:val="28"/>
          <w:szCs w:val="28"/>
        </w:rPr>
        <w:t xml:space="preserve"> комиссия совместно с инициатором публичных слушаний организует рабочее место с доступом в сеть Интернет, которое на время публичных слушаний предоставляется заявителю, о чем последний уведомляется не позднее 24 часов до начала публичных слушаний.».</w:t>
      </w:r>
      <w:proofErr w:type="gramEnd"/>
    </w:p>
    <w:p w:rsidR="00990F9B" w:rsidRDefault="00990F9B" w:rsidP="005B59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43771">
        <w:rPr>
          <w:rFonts w:ascii="Times New Roman" w:hAnsi="Times New Roman" w:cs="Times New Roman"/>
          <w:sz w:val="28"/>
          <w:szCs w:val="28"/>
        </w:rPr>
        <w:t>«</w:t>
      </w:r>
      <w:r w:rsidR="001A3F76">
        <w:rPr>
          <w:rFonts w:ascii="Times New Roman" w:hAnsi="Times New Roman" w:cs="Times New Roman"/>
          <w:sz w:val="28"/>
          <w:szCs w:val="28"/>
        </w:rPr>
        <w:t>2.11.1</w:t>
      </w:r>
      <w:r w:rsidR="00A35B94" w:rsidRPr="00043771">
        <w:rPr>
          <w:rFonts w:ascii="Times New Roman" w:hAnsi="Times New Roman" w:cs="Times New Roman"/>
          <w:sz w:val="28"/>
          <w:szCs w:val="28"/>
        </w:rPr>
        <w:t>. При проведении публичных слушаний в дистанционном формате участники должны иметь в распоряжении персональный компьютер или мобильное устройство с доступом в сеть Интернет. В случае отсутствия последних, житель муниципального образования, желающий принять участие в публичных слушаниях, имеет право обратиться в</w:t>
      </w:r>
      <w:r w:rsidR="005B5989">
        <w:rPr>
          <w:rFonts w:ascii="Times New Roman" w:hAnsi="Times New Roman" w:cs="Times New Roman"/>
          <w:sz w:val="28"/>
          <w:szCs w:val="28"/>
        </w:rPr>
        <w:t>о</w:t>
      </w:r>
      <w:r w:rsidR="00A35B94"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5B5989">
        <w:rPr>
          <w:rFonts w:ascii="Times New Roman" w:hAnsi="Times New Roman" w:cs="Times New Roman"/>
          <w:sz w:val="28"/>
          <w:szCs w:val="28"/>
        </w:rPr>
        <w:t>временную</w:t>
      </w:r>
      <w:r w:rsidR="00A35B94" w:rsidRPr="00043771">
        <w:rPr>
          <w:rFonts w:ascii="Times New Roman" w:hAnsi="Times New Roman" w:cs="Times New Roman"/>
          <w:sz w:val="28"/>
          <w:szCs w:val="28"/>
        </w:rPr>
        <w:t xml:space="preserve"> комиссию с заявлением об обеспечении доступа к участию в публичных слушаниях, проводимых в дистанционном формате, в срок не позднее трех дней до даты проведения публичных слушаний</w:t>
      </w:r>
      <w:proofErr w:type="gramStart"/>
      <w:r w:rsidR="00A35B94" w:rsidRPr="0004377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A35B94" w:rsidRPr="00043771" w:rsidRDefault="00A35B94" w:rsidP="005B59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B5989">
        <w:rPr>
          <w:rFonts w:ascii="Times New Roman" w:hAnsi="Times New Roman" w:cs="Times New Roman"/>
          <w:sz w:val="28"/>
          <w:szCs w:val="28"/>
        </w:rPr>
        <w:t>2.1</w:t>
      </w:r>
      <w:r w:rsidR="00AB7305">
        <w:rPr>
          <w:rFonts w:ascii="Times New Roman" w:hAnsi="Times New Roman" w:cs="Times New Roman"/>
          <w:sz w:val="28"/>
          <w:szCs w:val="28"/>
        </w:rPr>
        <w:t>9</w:t>
      </w:r>
      <w:r w:rsidR="005B5989">
        <w:rPr>
          <w:rFonts w:ascii="Times New Roman" w:hAnsi="Times New Roman" w:cs="Times New Roman"/>
          <w:sz w:val="28"/>
          <w:szCs w:val="28"/>
        </w:rPr>
        <w:t>.1</w:t>
      </w:r>
      <w:r w:rsidRPr="00043771">
        <w:rPr>
          <w:rFonts w:ascii="Times New Roman" w:hAnsi="Times New Roman" w:cs="Times New Roman"/>
          <w:sz w:val="28"/>
          <w:szCs w:val="28"/>
        </w:rPr>
        <w:t>. При проведении публичных слушаний в дистанционном формате должна быть обеспечена возможность просмотра в режиме реального времени трансляции выступлений председательствующего, докладчиков, экспертов, а также возможность за</w:t>
      </w:r>
      <w:r w:rsidR="001A3F76">
        <w:rPr>
          <w:rFonts w:ascii="Times New Roman" w:hAnsi="Times New Roman" w:cs="Times New Roman"/>
          <w:sz w:val="28"/>
          <w:szCs w:val="28"/>
        </w:rPr>
        <w:t>дать вопрос выступающим в форме текстового сообщения,</w:t>
      </w:r>
      <w:r w:rsidRPr="00043771">
        <w:rPr>
          <w:rFonts w:ascii="Times New Roman" w:hAnsi="Times New Roman" w:cs="Times New Roman"/>
          <w:sz w:val="28"/>
          <w:szCs w:val="28"/>
        </w:rPr>
        <w:t xml:space="preserve"> </w:t>
      </w:r>
      <w:r w:rsidR="001A3F76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043771">
        <w:rPr>
          <w:rFonts w:ascii="Times New Roman" w:hAnsi="Times New Roman" w:cs="Times New Roman"/>
          <w:sz w:val="28"/>
          <w:szCs w:val="28"/>
        </w:rPr>
        <w:t>озвучиваются председателем. Ответы на вопросы транслируются в видео-формате.</w:t>
      </w:r>
    </w:p>
    <w:p w:rsidR="00A35B94" w:rsidRPr="00043771" w:rsidRDefault="001A3F76" w:rsidP="005B59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35B94" w:rsidRPr="00043771">
        <w:rPr>
          <w:rFonts w:ascii="Times New Roman" w:hAnsi="Times New Roman" w:cs="Times New Roman"/>
          <w:sz w:val="28"/>
          <w:szCs w:val="28"/>
        </w:rPr>
        <w:t>пособ задания вопросов докладчикам, а также используемые для этого элементы интерфейса озвучиваются председательствующим при оглашении плана проведения публичных слушаний</w:t>
      </w:r>
      <w:proofErr w:type="gramStart"/>
      <w:r w:rsidR="00A35B94" w:rsidRPr="0004377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35B94" w:rsidRPr="00043771" w:rsidRDefault="00A35B94" w:rsidP="005B59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</w:t>
      </w:r>
      <w:r w:rsidR="005B5989">
        <w:rPr>
          <w:rFonts w:ascii="Times New Roman" w:hAnsi="Times New Roman" w:cs="Times New Roman"/>
          <w:sz w:val="28"/>
          <w:szCs w:val="28"/>
        </w:rPr>
        <w:t>2.24</w:t>
      </w:r>
      <w:r w:rsidRPr="00043771">
        <w:rPr>
          <w:rFonts w:ascii="Times New Roman" w:hAnsi="Times New Roman" w:cs="Times New Roman"/>
          <w:sz w:val="28"/>
          <w:szCs w:val="28"/>
        </w:rPr>
        <w:t xml:space="preserve">. Перед завершением публичных слушаний в дистанционном формате председательствующий озвучивает адрес в сети интернет, с которого будет осуществлен открытый доступ к записи </w:t>
      </w:r>
      <w:r w:rsidR="00EB1279" w:rsidRPr="00043771">
        <w:rPr>
          <w:rFonts w:ascii="Times New Roman" w:hAnsi="Times New Roman" w:cs="Times New Roman"/>
          <w:sz w:val="28"/>
          <w:szCs w:val="28"/>
        </w:rPr>
        <w:t>видеотрансляции</w:t>
      </w:r>
      <w:r w:rsidRPr="00043771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proofErr w:type="gramStart"/>
      <w:r w:rsidR="00AB7305">
        <w:rPr>
          <w:rFonts w:ascii="Times New Roman" w:hAnsi="Times New Roman" w:cs="Times New Roman"/>
          <w:sz w:val="28"/>
          <w:szCs w:val="28"/>
        </w:rPr>
        <w:t>.</w:t>
      </w:r>
      <w:r w:rsidRPr="0004377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35B94" w:rsidRPr="00043771" w:rsidRDefault="00A35B94" w:rsidP="005B5989">
      <w:pPr>
        <w:pStyle w:val="ConsPlusNonformat"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E6B90">
        <w:rPr>
          <w:rFonts w:ascii="Times New Roman" w:hAnsi="Times New Roman" w:cs="Times New Roman"/>
          <w:sz w:val="28"/>
          <w:szCs w:val="28"/>
        </w:rPr>
        <w:t>3</w:t>
      </w:r>
      <w:r w:rsidRPr="00043771">
        <w:rPr>
          <w:rFonts w:ascii="Times New Roman" w:hAnsi="Times New Roman" w:cs="Times New Roman"/>
          <w:sz w:val="28"/>
          <w:szCs w:val="28"/>
        </w:rPr>
        <w:t xml:space="preserve"> Результаты публичных слушаний дополнить пунктами </w:t>
      </w:r>
      <w:r w:rsidR="002E6B90">
        <w:rPr>
          <w:rFonts w:ascii="Times New Roman" w:hAnsi="Times New Roman" w:cs="Times New Roman"/>
          <w:sz w:val="28"/>
          <w:szCs w:val="28"/>
        </w:rPr>
        <w:t>3</w:t>
      </w:r>
      <w:r w:rsidRPr="00043771">
        <w:rPr>
          <w:rFonts w:ascii="Times New Roman" w:hAnsi="Times New Roman" w:cs="Times New Roman"/>
          <w:sz w:val="28"/>
          <w:szCs w:val="28"/>
        </w:rPr>
        <w:t xml:space="preserve">.2.1., </w:t>
      </w:r>
      <w:r w:rsidR="00EB1279">
        <w:rPr>
          <w:rFonts w:ascii="Times New Roman" w:hAnsi="Times New Roman" w:cs="Times New Roman"/>
          <w:sz w:val="28"/>
          <w:szCs w:val="28"/>
        </w:rPr>
        <w:t>3.4.1</w:t>
      </w:r>
      <w:r w:rsidRPr="00043771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A35B94" w:rsidRPr="00043771" w:rsidRDefault="002E6B90" w:rsidP="005B59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3.2.1</w:t>
      </w:r>
      <w:r w:rsidRPr="00043771">
        <w:rPr>
          <w:rFonts w:ascii="Times New Roman" w:hAnsi="Times New Roman" w:cs="Times New Roman"/>
          <w:sz w:val="28"/>
          <w:szCs w:val="28"/>
        </w:rPr>
        <w:t xml:space="preserve">.  При проведении публичных слушаний в дистанционном формате к </w:t>
      </w:r>
      <w:r>
        <w:rPr>
          <w:rFonts w:ascii="Times New Roman" w:hAnsi="Times New Roman" w:cs="Times New Roman"/>
          <w:sz w:val="28"/>
          <w:szCs w:val="28"/>
        </w:rPr>
        <w:t>итоговому документу</w:t>
      </w:r>
      <w:r w:rsidRPr="00043771">
        <w:rPr>
          <w:rFonts w:ascii="Times New Roman" w:hAnsi="Times New Roman" w:cs="Times New Roman"/>
          <w:sz w:val="28"/>
          <w:szCs w:val="28"/>
        </w:rPr>
        <w:t xml:space="preserve"> прикладывается запись </w:t>
      </w:r>
      <w:r w:rsidR="00EB1279" w:rsidRPr="00043771">
        <w:rPr>
          <w:rFonts w:ascii="Times New Roman" w:hAnsi="Times New Roman" w:cs="Times New Roman"/>
          <w:sz w:val="28"/>
          <w:szCs w:val="28"/>
        </w:rPr>
        <w:t>видеотрансляции</w:t>
      </w:r>
      <w:r w:rsidRPr="00043771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proofErr w:type="gramStart"/>
      <w:r w:rsidR="00EB1279">
        <w:rPr>
          <w:rFonts w:ascii="Times New Roman" w:hAnsi="Times New Roman" w:cs="Times New Roman"/>
          <w:sz w:val="28"/>
          <w:szCs w:val="28"/>
        </w:rPr>
        <w:t>.</w:t>
      </w:r>
      <w:r w:rsidRPr="00043771">
        <w:rPr>
          <w:rFonts w:ascii="Times New Roman" w:hAnsi="Times New Roman" w:cs="Times New Roman"/>
          <w:sz w:val="28"/>
          <w:szCs w:val="28"/>
        </w:rPr>
        <w:t>»</w:t>
      </w:r>
      <w:r w:rsidR="00A35B94" w:rsidRPr="0004377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35B94" w:rsidRPr="00043771" w:rsidRDefault="00EB1279" w:rsidP="005B59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7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3.4.1</w:t>
      </w:r>
      <w:r w:rsidRPr="000437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3771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дистанционном формате количество голосов участников публичных слушаний, поданных в поддержку и против каждого предложения, а также количество голосов участников публичных слушаний, поданных в поддержку и против проекта муниципального правового акта учитываются только в случае, если имеется техническая возможность предоставить право голосования исключительно жителям муниципального образования, обладающим активным избирательным правом.»</w:t>
      </w:r>
      <w:r w:rsidR="00A35B94" w:rsidRPr="000437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5B94" w:rsidRPr="00043771" w:rsidRDefault="00A35B94" w:rsidP="005B5989">
      <w:pPr>
        <w:ind w:firstLine="709"/>
        <w:jc w:val="both"/>
        <w:rPr>
          <w:sz w:val="28"/>
          <w:szCs w:val="28"/>
          <w:lang w:val="ru-RU"/>
        </w:rPr>
      </w:pPr>
      <w:r w:rsidRPr="00043771">
        <w:rPr>
          <w:sz w:val="28"/>
          <w:szCs w:val="28"/>
          <w:lang w:val="ru-RU"/>
        </w:rPr>
        <w:t xml:space="preserve">2. Опубликовать настоящее решение </w:t>
      </w:r>
      <w:r w:rsidR="005B5989" w:rsidRPr="005B5989">
        <w:rPr>
          <w:sz w:val="28"/>
          <w:szCs w:val="28"/>
          <w:lang w:val="ru-RU"/>
        </w:rPr>
        <w:t>в информационном бюллетене «Шенкурский муниципальный вестник»</w:t>
      </w:r>
      <w:r w:rsidRPr="00043771">
        <w:rPr>
          <w:sz w:val="28"/>
          <w:szCs w:val="28"/>
          <w:lang w:val="ru-RU"/>
        </w:rPr>
        <w:t>.</w:t>
      </w:r>
    </w:p>
    <w:p w:rsidR="00A35B94" w:rsidRPr="00043771" w:rsidRDefault="00A35B94" w:rsidP="002E6B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43771">
        <w:rPr>
          <w:sz w:val="28"/>
          <w:szCs w:val="28"/>
          <w:lang w:val="ru-RU"/>
        </w:rPr>
        <w:t>3. Настоящее решение вступает в силу со дня его официального опубликования.</w:t>
      </w:r>
    </w:p>
    <w:p w:rsidR="007045F7" w:rsidRPr="00FC3078" w:rsidRDefault="007045F7" w:rsidP="007045F7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sz w:val="28"/>
          <w:szCs w:val="28"/>
          <w:lang w:val="ru-RU"/>
        </w:rPr>
      </w:pP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Заместитель председателя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Собрания депутатов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муниципального образования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«Шенкурский муниципальный район»                                       А.А. Заварзин             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</w:p>
    <w:p w:rsidR="00720115" w:rsidRPr="00720115" w:rsidRDefault="00720115" w:rsidP="00720115">
      <w:pPr>
        <w:ind w:right="-23"/>
        <w:jc w:val="both"/>
        <w:rPr>
          <w:b/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Глава муниципального образования                                                             </w:t>
      </w:r>
    </w:p>
    <w:p w:rsidR="00720115" w:rsidRPr="00720115" w:rsidRDefault="00720115" w:rsidP="00720115">
      <w:pPr>
        <w:tabs>
          <w:tab w:val="left" w:pos="7365"/>
        </w:tabs>
        <w:ind w:right="-23"/>
        <w:rPr>
          <w:sz w:val="28"/>
          <w:szCs w:val="28"/>
          <w:lang w:val="ru-RU"/>
        </w:rPr>
      </w:pPr>
      <w:r w:rsidRPr="00720115">
        <w:rPr>
          <w:sz w:val="28"/>
          <w:szCs w:val="28"/>
          <w:lang w:val="ru-RU"/>
        </w:rPr>
        <w:t xml:space="preserve">«Шенкурский муниципальный район»                                            С.В.Смирнов  </w:t>
      </w: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right"/>
        <w:rPr>
          <w:sz w:val="28"/>
          <w:szCs w:val="28"/>
          <w:lang w:val="ru-RU"/>
        </w:rPr>
      </w:pPr>
    </w:p>
    <w:p w:rsidR="00720115" w:rsidRPr="00720115" w:rsidRDefault="00720115" w:rsidP="00720115">
      <w:pPr>
        <w:widowControl w:val="0"/>
        <w:autoSpaceDE w:val="0"/>
        <w:autoSpaceDN w:val="0"/>
        <w:adjustRightInd w:val="0"/>
        <w:ind w:right="-23"/>
        <w:jc w:val="right"/>
        <w:rPr>
          <w:sz w:val="28"/>
          <w:szCs w:val="28"/>
          <w:lang w:val="ru-RU"/>
        </w:rPr>
      </w:pPr>
    </w:p>
    <w:p w:rsidR="007045F7" w:rsidRDefault="007045F7" w:rsidP="00720115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sectPr w:rsidR="007045F7" w:rsidSect="00A35B9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63B" w:rsidRDefault="0049563B" w:rsidP="00A14ACB">
      <w:r>
        <w:separator/>
      </w:r>
    </w:p>
  </w:endnote>
  <w:endnote w:type="continuationSeparator" w:id="0">
    <w:p w:rsidR="0049563B" w:rsidRDefault="0049563B" w:rsidP="00A1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63B" w:rsidRDefault="0049563B" w:rsidP="00A14ACB">
      <w:r>
        <w:separator/>
      </w:r>
    </w:p>
  </w:footnote>
  <w:footnote w:type="continuationSeparator" w:id="0">
    <w:p w:rsidR="0049563B" w:rsidRDefault="0049563B" w:rsidP="00A14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5F7"/>
    <w:rsid w:val="00025573"/>
    <w:rsid w:val="00043771"/>
    <w:rsid w:val="000601CD"/>
    <w:rsid w:val="0007229D"/>
    <w:rsid w:val="000A4FB2"/>
    <w:rsid w:val="000B2DA2"/>
    <w:rsid w:val="00125FC8"/>
    <w:rsid w:val="00143611"/>
    <w:rsid w:val="001841B6"/>
    <w:rsid w:val="001A3F76"/>
    <w:rsid w:val="00214602"/>
    <w:rsid w:val="00222474"/>
    <w:rsid w:val="00227AAE"/>
    <w:rsid w:val="0024093C"/>
    <w:rsid w:val="00245843"/>
    <w:rsid w:val="002E6B90"/>
    <w:rsid w:val="002F1D2B"/>
    <w:rsid w:val="002F431E"/>
    <w:rsid w:val="00305B53"/>
    <w:rsid w:val="0031687E"/>
    <w:rsid w:val="00341210"/>
    <w:rsid w:val="003477C6"/>
    <w:rsid w:val="003600E5"/>
    <w:rsid w:val="00386D9B"/>
    <w:rsid w:val="0039004A"/>
    <w:rsid w:val="00391195"/>
    <w:rsid w:val="003A0B8B"/>
    <w:rsid w:val="003A50A8"/>
    <w:rsid w:val="003C7528"/>
    <w:rsid w:val="003F770C"/>
    <w:rsid w:val="00403363"/>
    <w:rsid w:val="00441E06"/>
    <w:rsid w:val="00447028"/>
    <w:rsid w:val="00473897"/>
    <w:rsid w:val="00486315"/>
    <w:rsid w:val="0049563B"/>
    <w:rsid w:val="004D3802"/>
    <w:rsid w:val="004F6CAE"/>
    <w:rsid w:val="004F7D7C"/>
    <w:rsid w:val="005310F2"/>
    <w:rsid w:val="0053384A"/>
    <w:rsid w:val="00586D60"/>
    <w:rsid w:val="00593941"/>
    <w:rsid w:val="005B3EB1"/>
    <w:rsid w:val="005B5989"/>
    <w:rsid w:val="005E5C7D"/>
    <w:rsid w:val="005F1F95"/>
    <w:rsid w:val="005F246E"/>
    <w:rsid w:val="00611D22"/>
    <w:rsid w:val="00616FB8"/>
    <w:rsid w:val="006262D7"/>
    <w:rsid w:val="00642DBC"/>
    <w:rsid w:val="00647D02"/>
    <w:rsid w:val="00660628"/>
    <w:rsid w:val="0067671D"/>
    <w:rsid w:val="006E7ABF"/>
    <w:rsid w:val="006F6FC6"/>
    <w:rsid w:val="007045F7"/>
    <w:rsid w:val="00720115"/>
    <w:rsid w:val="007231F4"/>
    <w:rsid w:val="00726042"/>
    <w:rsid w:val="007339C0"/>
    <w:rsid w:val="007928E8"/>
    <w:rsid w:val="008211E0"/>
    <w:rsid w:val="00822B8B"/>
    <w:rsid w:val="008356B6"/>
    <w:rsid w:val="00845249"/>
    <w:rsid w:val="00850C0A"/>
    <w:rsid w:val="00866D9D"/>
    <w:rsid w:val="00890A83"/>
    <w:rsid w:val="00905852"/>
    <w:rsid w:val="00915F74"/>
    <w:rsid w:val="00947126"/>
    <w:rsid w:val="00950950"/>
    <w:rsid w:val="00990F9B"/>
    <w:rsid w:val="009D6535"/>
    <w:rsid w:val="009D7D23"/>
    <w:rsid w:val="009E29F9"/>
    <w:rsid w:val="009F09EE"/>
    <w:rsid w:val="009F5EA0"/>
    <w:rsid w:val="00A14ACB"/>
    <w:rsid w:val="00A35B94"/>
    <w:rsid w:val="00A4358A"/>
    <w:rsid w:val="00A43EAB"/>
    <w:rsid w:val="00A84F4F"/>
    <w:rsid w:val="00A91FA6"/>
    <w:rsid w:val="00AB7305"/>
    <w:rsid w:val="00B211EF"/>
    <w:rsid w:val="00BE0755"/>
    <w:rsid w:val="00BF6E7F"/>
    <w:rsid w:val="00C27FA5"/>
    <w:rsid w:val="00C35E2B"/>
    <w:rsid w:val="00C955EF"/>
    <w:rsid w:val="00CA7AB8"/>
    <w:rsid w:val="00CB4705"/>
    <w:rsid w:val="00CC6DC4"/>
    <w:rsid w:val="00D0246B"/>
    <w:rsid w:val="00D05995"/>
    <w:rsid w:val="00D14F1A"/>
    <w:rsid w:val="00D406B1"/>
    <w:rsid w:val="00D52D72"/>
    <w:rsid w:val="00D714BA"/>
    <w:rsid w:val="00DD45FC"/>
    <w:rsid w:val="00E2752C"/>
    <w:rsid w:val="00E36925"/>
    <w:rsid w:val="00E8270E"/>
    <w:rsid w:val="00EB1279"/>
    <w:rsid w:val="00ED0FBA"/>
    <w:rsid w:val="00F106A9"/>
    <w:rsid w:val="00F11C21"/>
    <w:rsid w:val="00F164EB"/>
    <w:rsid w:val="00F36CC2"/>
    <w:rsid w:val="00F376A0"/>
    <w:rsid w:val="00F9736E"/>
    <w:rsid w:val="00FE1B57"/>
    <w:rsid w:val="00FE47D3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rPr>
      <w:rFonts w:ascii="Times New Roman" w:eastAsia="Times New Roman" w:hAnsi="Times New Roman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rsid w:val="00A14ACB"/>
    <w:rPr>
      <w:lang w:val="ru-RU"/>
    </w:rPr>
  </w:style>
  <w:style w:type="character" w:customStyle="1" w:styleId="a7">
    <w:name w:val="Текст сноски Знак"/>
    <w:basedOn w:val="a0"/>
    <w:link w:val="a6"/>
    <w:rsid w:val="00A14ACB"/>
    <w:rPr>
      <w:rFonts w:ascii="Times New Roman" w:eastAsia="Times New Roman" w:hAnsi="Times New Roman"/>
    </w:rPr>
  </w:style>
  <w:style w:type="character" w:styleId="a8">
    <w:name w:val="footnote reference"/>
    <w:basedOn w:val="a0"/>
    <w:rsid w:val="00A14AC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F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FC6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35B94"/>
    <w:rPr>
      <w:rFonts w:ascii="Times New Roman" w:eastAsia="Times New Roman" w:hAnsi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5B94"/>
    <w:rPr>
      <w:rFonts w:ascii="Times New Roman" w:eastAsia="Times New Roman" w:hAnsi="Times New Roman"/>
      <w:lang w:val="en-US"/>
    </w:rPr>
  </w:style>
  <w:style w:type="paragraph" w:customStyle="1" w:styleId="ConsPlusNonformat">
    <w:name w:val="ConsPlusNonformat"/>
    <w:rsid w:val="00A35B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0326-7092-4124-8713-7A28EB857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Links>
    <vt:vector size="48" baseType="variant">
      <vt:variant>
        <vt:i4>7405584</vt:i4>
      </vt:variant>
      <vt:variant>
        <vt:i4>21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18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7405584</vt:i4>
      </vt:variant>
      <vt:variant>
        <vt:i4>15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12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6029386</vt:i4>
      </vt:variant>
      <vt:variant>
        <vt:i4>9</vt:i4>
      </vt:variant>
      <vt:variant>
        <vt:i4>0</vt:i4>
      </vt:variant>
      <vt:variant>
        <vt:i4>5</vt:i4>
      </vt:variant>
      <vt:variant>
        <vt:lpwstr>../../../content/ngr/RUMO290200900083.doc</vt:lpwstr>
      </vt:variant>
      <vt:variant>
        <vt:lpwstr/>
      </vt:variant>
      <vt:variant>
        <vt:i4>5505100</vt:i4>
      </vt:variant>
      <vt:variant>
        <vt:i4>6</vt:i4>
      </vt:variant>
      <vt:variant>
        <vt:i4>0</vt:i4>
      </vt:variant>
      <vt:variant>
        <vt:i4>5</vt:i4>
      </vt:variant>
      <vt:variant>
        <vt:lpwstr>../../../content/ngr/RUMO290200800015.doc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../../../content/ngr/RUMO290200700021.doc</vt:lpwstr>
      </vt:variant>
      <vt:variant>
        <vt:lpwstr/>
      </vt:variant>
      <vt:variant>
        <vt:i4>5898317</vt:i4>
      </vt:variant>
      <vt:variant>
        <vt:i4>0</vt:i4>
      </vt:variant>
      <vt:variant>
        <vt:i4>0</vt:i4>
      </vt:variant>
      <vt:variant>
        <vt:i4>5</vt:i4>
      </vt:variant>
      <vt:variant>
        <vt:lpwstr>../../../content/ngr/RUMO290200600014.doc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СобрДеп - Ляпин Тимофей Юрьевич</cp:lastModifiedBy>
  <cp:revision>15</cp:revision>
  <cp:lastPrinted>2020-09-22T11:49:00Z</cp:lastPrinted>
  <dcterms:created xsi:type="dcterms:W3CDTF">2020-08-27T09:12:00Z</dcterms:created>
  <dcterms:modified xsi:type="dcterms:W3CDTF">2020-10-21T07:37:00Z</dcterms:modified>
</cp:coreProperties>
</file>